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rial" w:hAnsi="Arial"/>
          <w:b/>
          <w:color w:val="17365D"/>
          <w:sz w:val="38"/>
        </w:rPr>
        <w:t>ATUT GORKHALI</w:t>
      </w:r>
    </w:p>
    <w:p>
      <w:pPr>
        <w:spacing w:before="0" w:after="60"/>
        <w:jc w:val="center"/>
      </w:pPr>
      <w:r>
        <w:rPr>
          <w:rFonts w:ascii="Arial" w:hAnsi="Arial"/>
          <w:b/>
          <w:color w:val="1F4E79"/>
          <w:sz w:val="21"/>
        </w:rPr>
        <w:t>DELIVERY LEAD  |  TECHNICAL DELIVERY, DEPENDENCIES &amp; RELEASE READINESS</w:t>
      </w:r>
    </w:p>
    <w:p>
      <w:pPr>
        <w:spacing w:before="0" w:after="40"/>
        <w:jc w:val="center"/>
      </w:pPr>
      <w:r>
        <w:rPr>
          <w:color w:val="333333"/>
          <w:sz w:val="16"/>
        </w:rPr>
        <w:t>Kathmandu, Nepal  |  +977 9849088334  |  meet.atutgorkhali@gmail.com</w:t>
      </w:r>
    </w:p>
    <w:p>
      <w:pPr>
        <w:spacing w:before="0" w:after="100"/>
        <w:jc w:val="center"/>
        <w:pBdr>
          <w:bottom w:val="single" w:sz="8" w:space="1" w:color="1F4E79"/>
        </w:pBdr>
      </w:pPr>
      <w:r>
        <w:rPr>
          <w:color w:val="333333"/>
          <w:sz w:val="16"/>
        </w:rPr>
        <w:t>LinkedIn: linkedin.com/in/atut-gorkhali  |  Portfolio: https://atutgorkhali.com.np</w:t>
      </w:r>
    </w:p>
    <w:p>
      <w:pPr>
        <w:keepNext/>
        <w:spacing w:before="106" w:after="40"/>
        <w:pBdr>
          <w:bottom w:val="single" w:sz="5" w:space="1" w:color="D9E2F3"/>
        </w:pBdr>
      </w:pPr>
      <w:r>
        <w:rPr>
          <w:b/>
          <w:color w:val="17365D"/>
          <w:sz w:val="20"/>
        </w:rPr>
        <w:t>PROFESSIONAL SUMMARY</w:t>
      </w:r>
    </w:p>
    <w:p>
      <w:pPr>
        <w:keepLines/>
        <w:spacing w:after="48"/>
      </w:pPr>
      <w:r>
        <w:rPr>
          <w:i w:val="0"/>
          <w:sz w:val="18"/>
        </w:rPr>
        <w:t>Technical delivery professional with 10+ years across software development, enterprise systems analysis, and Agile delivery, including nearly five years in project management. Coordinates two concurrent delivery teams serving healthcare analytics across the US, Nepal, and India, and has led 5+ distinct teams. Experienced in delivery tracking, risk and dependency management, requirements/UAT coordination, release readiness, CAB workflows, go/no-go checkpoints, and stakeholder communication. Combines engineering and analysis foundations to make work, risks, dependencies, and decisions visible without overstating architecture or formal line-management ownership.</w:t>
      </w:r>
    </w:p>
    <w:p>
      <w:pPr>
        <w:keepNext/>
        <w:spacing w:before="106" w:after="40"/>
        <w:pBdr>
          <w:bottom w:val="single" w:sz="5" w:space="1" w:color="D9E2F3"/>
        </w:pBdr>
      </w:pPr>
      <w:r>
        <w:rPr>
          <w:b/>
          <w:color w:val="17365D"/>
          <w:sz w:val="20"/>
        </w:rPr>
        <w:t>CORE SKILLS</w:t>
      </w:r>
    </w:p>
    <w:p>
      <w:pPr>
        <w:keepLines/>
        <w:spacing w:after="22"/>
      </w:pPr>
      <w:r>
        <w:rPr>
          <w:b/>
          <w:sz w:val="17"/>
        </w:rPr>
        <w:t>Delivery Operations:</w:t>
      </w:r>
      <w:r>
        <w:rPr>
          <w:sz w:val="17"/>
        </w:rPr>
        <w:t xml:space="preserve"> Delivery plans, milestone tracking, roadmaps, dashboards, status reporting, issue/decision visibility</w:t>
      </w:r>
    </w:p>
    <w:p>
      <w:pPr>
        <w:keepLines/>
        <w:spacing w:after="22"/>
      </w:pPr>
      <w:r>
        <w:rPr>
          <w:b/>
          <w:sz w:val="17"/>
        </w:rPr>
        <w:t>Risk &amp; Dependencies:</w:t>
      </w:r>
      <w:r>
        <w:rPr>
          <w:sz w:val="17"/>
        </w:rPr>
        <w:t xml:space="preserve"> RAID management, impediment removal, cross-team dependencies, risk escalation, stakeholder coordination</w:t>
      </w:r>
    </w:p>
    <w:p>
      <w:pPr>
        <w:keepLines/>
        <w:spacing w:after="22"/>
      </w:pPr>
      <w:r>
        <w:rPr>
          <w:b/>
          <w:sz w:val="17"/>
        </w:rPr>
        <w:t>Release Readiness:</w:t>
      </w:r>
      <w:r>
        <w:rPr>
          <w:sz w:val="17"/>
        </w:rPr>
        <w:t xml:space="preserve"> Release playbooks, CAB ticket coordination, approvals, go/no-go checkpoints, hotfix and ad hoc release coordination, change management</w:t>
      </w:r>
    </w:p>
    <w:p>
      <w:pPr>
        <w:keepLines/>
        <w:spacing w:after="22"/>
      </w:pPr>
      <w:r>
        <w:rPr>
          <w:b/>
          <w:sz w:val="17"/>
        </w:rPr>
        <w:t>Technical Requirements &amp; Quality:</w:t>
      </w:r>
      <w:r>
        <w:rPr>
          <w:sz w:val="17"/>
        </w:rPr>
        <w:t xml:space="preserve"> Business/system analysis, requirements documentation, UAT, QA collaboration, integrations/API context, SDLC</w:t>
      </w:r>
    </w:p>
    <w:p>
      <w:pPr>
        <w:keepLines/>
        <w:spacing w:after="22"/>
      </w:pPr>
      <w:r>
        <w:rPr>
          <w:b/>
          <w:sz w:val="17"/>
        </w:rPr>
        <w:t>Methods &amp; Tools:</w:t>
      </w:r>
      <w:r>
        <w:rPr>
          <w:sz w:val="17"/>
        </w:rPr>
        <w:t xml:space="preserve"> Scrum, Kanban, Scrumban, SAFe 6, Jira, Confluence, MS Project, Git, SQL; C#/.NET and ERP foundations</w:t>
      </w:r>
    </w:p>
    <w:p>
      <w:pPr>
        <w:keepNext/>
        <w:spacing w:before="106" w:after="40"/>
        <w:pBdr>
          <w:bottom w:val="single" w:sz="5" w:space="1" w:color="D9E2F3"/>
        </w:pBdr>
      </w:pPr>
      <w:r>
        <w:rPr>
          <w:b/>
          <w:color w:val="17365D"/>
          <w:sz w:val="20"/>
        </w:rPr>
        <w:t>PROFESSIONAL EXPERIENCE</w:t>
      </w:r>
    </w:p>
    <w:p>
      <w:pPr>
        <w:keepNext/>
        <w:spacing w:before="64" w:after="10"/>
      </w:pPr>
      <w:r>
        <w:rPr>
          <w:b/>
          <w:color w:val="202020"/>
          <w:sz w:val="19"/>
        </w:rPr>
        <w:t>Project Manager II</w:t>
      </w:r>
      <w:r>
        <w:rPr>
          <w:color w:val="666666"/>
          <w:sz w:val="18"/>
        </w:rPr>
        <w:t xml:space="preserve">  |  Jul 2025 - Present</w:t>
      </w:r>
    </w:p>
    <w:p>
      <w:pPr>
        <w:keepNext/>
        <w:spacing w:after="28"/>
      </w:pPr>
      <w:r>
        <w:rPr>
          <w:i/>
          <w:color w:val="44546A"/>
          <w:sz w:val="17"/>
        </w:rPr>
        <w:t>Cotiviti Nepal / Infinite Computer Solutions | Continuous employment since Dec 2021; employer transition effective 16 Feb 2024</w:t>
      </w:r>
    </w:p>
    <w:p>
      <w:pPr>
        <w:pStyle w:val="ListBullet"/>
        <w:keepLines/>
        <w:spacing w:after="27" w:line="245" w:lineRule="auto"/>
        <w:ind w:left="288" w:hanging="173"/>
      </w:pPr>
      <w:r>
        <w:rPr>
          <w:rFonts w:ascii="Arial" w:hAnsi="Arial"/>
          <w:sz w:val="18"/>
        </w:rPr>
        <w:t>Coordinate two concurrent Scrum/Kanban delivery teams for healthcare analytics across the US, Nepal, and India; align engineering, QA, product, and support participants around execution priorities.</w:t>
      </w:r>
    </w:p>
    <w:p>
      <w:pPr>
        <w:pStyle w:val="ListBullet"/>
        <w:keepLines/>
        <w:spacing w:after="27" w:line="245" w:lineRule="auto"/>
        <w:ind w:left="288" w:hanging="173"/>
      </w:pPr>
      <w:r>
        <w:rPr>
          <w:rFonts w:ascii="Arial" w:hAnsi="Arial"/>
          <w:sz w:val="18"/>
        </w:rPr>
        <w:t>Maintain delivery roadmaps, RAID logs, Jira dashboards, and KPIs; surface delivery risks, issues, dependencies, and decision needs to stakeholders.</w:t>
      </w:r>
    </w:p>
    <w:p>
      <w:pPr>
        <w:pStyle w:val="ListBullet"/>
        <w:keepLines/>
        <w:spacing w:after="27" w:line="245" w:lineRule="auto"/>
        <w:ind w:left="288" w:hanging="173"/>
      </w:pPr>
      <w:r>
        <w:rPr>
          <w:rFonts w:ascii="Arial" w:hAnsi="Arial"/>
          <w:sz w:val="18"/>
        </w:rPr>
        <w:t>Coordinate 100+ release events over approximately two to three years, including quarterly and biweekly releases, hotfixes, and ad hoc changes; manage approval and CAB ticket workflows, coordinate go/no-go readiness, align support teams, and run release playbooks.</w:t>
      </w:r>
    </w:p>
    <w:p>
      <w:pPr>
        <w:pStyle w:val="ListBullet"/>
        <w:keepLines/>
        <w:spacing w:after="27" w:line="245" w:lineRule="auto"/>
        <w:ind w:left="288" w:hanging="173"/>
      </w:pPr>
      <w:r>
        <w:rPr>
          <w:rFonts w:ascii="Arial" w:hAnsi="Arial"/>
          <w:sz w:val="18"/>
        </w:rPr>
        <w:t>Facilitate cross-functional execution and support backlog refinement, change management, and stakeholder communication across distributed teams.</w:t>
      </w:r>
    </w:p>
    <w:p>
      <w:pPr>
        <w:pStyle w:val="ListBullet"/>
        <w:keepLines/>
        <w:spacing w:after="27" w:line="245" w:lineRule="auto"/>
        <w:ind w:left="288" w:hanging="173"/>
      </w:pPr>
      <w:r>
        <w:rPr>
          <w:rFonts w:ascii="Arial" w:hAnsi="Arial"/>
          <w:sz w:val="18"/>
        </w:rPr>
        <w:t>Supported a Scrum-to-Kanban operating-model transition while maintaining delivery continuity.</w:t>
      </w:r>
    </w:p>
    <w:p>
      <w:pPr>
        <w:keepNext/>
        <w:spacing w:before="64" w:after="10"/>
      </w:pPr>
      <w:r>
        <w:rPr>
          <w:b/>
          <w:color w:val="202020"/>
          <w:sz w:val="19"/>
        </w:rPr>
        <w:t>Project Manager I</w:t>
      </w:r>
      <w:r>
        <w:rPr>
          <w:color w:val="666666"/>
          <w:sz w:val="18"/>
        </w:rPr>
        <w:t xml:space="preserve">  |  Mar 2023 - Jul 2025</w:t>
      </w:r>
    </w:p>
    <w:p>
      <w:pPr>
        <w:pStyle w:val="ListBullet"/>
        <w:keepLines/>
        <w:spacing w:after="27" w:line="245" w:lineRule="auto"/>
        <w:ind w:left="288" w:hanging="173"/>
      </w:pPr>
      <w:r>
        <w:rPr>
          <w:rFonts w:ascii="Arial" w:hAnsi="Arial"/>
          <w:sz w:val="18"/>
        </w:rPr>
        <w:t>Managed software-delivery activities and Scrum Master responsibilities, coordinating inter-team dependencies, removing impediments, and supporting release and change-management processes.</w:t>
      </w:r>
    </w:p>
    <w:p>
      <w:pPr>
        <w:keepNext/>
        <w:spacing w:before="64" w:after="10"/>
      </w:pPr>
      <w:r>
        <w:rPr>
          <w:b/>
          <w:color w:val="202020"/>
          <w:sz w:val="19"/>
        </w:rPr>
        <w:t>Associate Project Manager</w:t>
      </w:r>
      <w:r>
        <w:rPr>
          <w:color w:val="666666"/>
          <w:sz w:val="18"/>
        </w:rPr>
        <w:t xml:space="preserve">  |  Dec 2021 - Mar 2023</w:t>
      </w:r>
    </w:p>
    <w:p>
      <w:pPr>
        <w:pStyle w:val="ListBullet"/>
        <w:keepLines/>
        <w:spacing w:after="27" w:line="245" w:lineRule="auto"/>
        <w:ind w:left="288" w:hanging="173"/>
      </w:pPr>
      <w:r>
        <w:rPr>
          <w:rFonts w:ascii="Arial" w:hAnsi="Arial"/>
          <w:sz w:val="18"/>
        </w:rPr>
        <w:t>Started as Associate Project Manager and progressed to PM I and PM II within continuous employment from December 2021.</w:t>
      </w:r>
    </w:p>
    <w:p>
      <w:r>
        <w:br w:type="page"/>
      </w:r>
    </w:p>
    <w:p>
      <w:pPr>
        <w:keepNext/>
        <w:spacing w:before="106" w:after="40"/>
        <w:pBdr>
          <w:bottom w:val="single" w:sz="5" w:space="1" w:color="D9E2F3"/>
        </w:pBdr>
      </w:pPr>
      <w:r>
        <w:rPr>
          <w:b/>
          <w:color w:val="17365D"/>
          <w:sz w:val="20"/>
        </w:rPr>
        <w:t>EARLIER EXPERIENCE</w:t>
      </w:r>
    </w:p>
    <w:p>
      <w:pPr>
        <w:keepNext/>
        <w:spacing w:before="64" w:after="10"/>
      </w:pPr>
      <w:r>
        <w:rPr>
          <w:b/>
          <w:color w:val="202020"/>
          <w:sz w:val="19"/>
        </w:rPr>
        <w:t>Associate Team Lead, Planning Department (Business/System Analyst)</w:t>
      </w:r>
      <w:r>
        <w:rPr>
          <w:color w:val="666666"/>
          <w:sz w:val="18"/>
        </w:rPr>
        <w:t xml:space="preserve">  |  Nov 2018 - Nov 2021</w:t>
      </w:r>
    </w:p>
    <w:p>
      <w:pPr>
        <w:keepNext/>
        <w:spacing w:after="28"/>
      </w:pPr>
      <w:r>
        <w:rPr>
          <w:i/>
          <w:color w:val="44546A"/>
          <w:sz w:val="17"/>
        </w:rPr>
        <w:t>InfoDevelopers Pvt. Ltd.</w:t>
      </w:r>
    </w:p>
    <w:p>
      <w:pPr>
        <w:pStyle w:val="ListBullet"/>
        <w:keepLines/>
        <w:spacing w:after="27" w:line="245" w:lineRule="auto"/>
        <w:ind w:left="288" w:hanging="173"/>
      </w:pPr>
      <w:r>
        <w:rPr>
          <w:rFonts w:ascii="Arial" w:hAnsi="Arial"/>
          <w:sz w:val="18"/>
        </w:rPr>
        <w:t>Led business/system analysis and requirements planning for enterprise projects supporting Rastriya Banijya Bank and National Investment Trust (Nagarik Lagani Kosh).</w:t>
      </w:r>
    </w:p>
    <w:p>
      <w:pPr>
        <w:pStyle w:val="ListBullet"/>
        <w:keepLines/>
        <w:spacing w:after="27" w:line="245" w:lineRule="auto"/>
        <w:ind w:left="288" w:hanging="173"/>
      </w:pPr>
      <w:r>
        <w:rPr>
          <w:rFonts w:ascii="Arial" w:hAnsi="Arial"/>
          <w:sz w:val="18"/>
        </w:rPr>
        <w:t>Prepared requirements and design documentation; collaborated with development and QA teams and supported project execution, UAT, change management, and stakeholder communication.</w:t>
      </w:r>
    </w:p>
    <w:p>
      <w:pPr>
        <w:pStyle w:val="ListBullet"/>
        <w:keepLines/>
        <w:spacing w:after="27" w:line="245" w:lineRule="auto"/>
        <w:ind w:left="288" w:hanging="173"/>
      </w:pPr>
      <w:r>
        <w:rPr>
          <w:rFonts w:ascii="Arial" w:hAnsi="Arial"/>
          <w:sz w:val="18"/>
        </w:rPr>
        <w:t>Mentored and coordinated a team of 10+ Business Analysts, supporting consistent analysis practices and project documentation.</w:t>
      </w:r>
    </w:p>
    <w:p>
      <w:pPr>
        <w:keepNext/>
        <w:spacing w:before="64" w:after="10"/>
      </w:pPr>
      <w:r>
        <w:rPr>
          <w:b/>
          <w:color w:val="202020"/>
          <w:sz w:val="19"/>
        </w:rPr>
        <w:t>Software Developer / .NET Developer</w:t>
      </w:r>
      <w:r>
        <w:rPr>
          <w:color w:val="666666"/>
          <w:sz w:val="18"/>
        </w:rPr>
        <w:t xml:space="preserve">  |  2016 - 2018</w:t>
      </w:r>
    </w:p>
    <w:p>
      <w:pPr>
        <w:keepNext/>
        <w:spacing w:after="28"/>
      </w:pPr>
      <w:r>
        <w:rPr>
          <w:i/>
          <w:color w:val="44546A"/>
          <w:sz w:val="17"/>
        </w:rPr>
        <w:t>Perfect Active Solutions (Jan-Sep 2018); CodeBEE Technology (Aug 2017-Jan 2018); Kantipur ITINK (2016-2017)</w:t>
      </w:r>
    </w:p>
    <w:p>
      <w:pPr>
        <w:pStyle w:val="ListBullet"/>
        <w:keepLines/>
        <w:spacing w:after="27" w:line="245" w:lineRule="auto"/>
        <w:ind w:left="288" w:hanging="173"/>
      </w:pPr>
      <w:r>
        <w:rPr>
          <w:rFonts w:ascii="Arial" w:hAnsi="Arial"/>
          <w:sz w:val="18"/>
        </w:rPr>
        <w:t>Built custom software using C#/.NET MVC and .NET Core across ERP, logistics/shipment, and hospitality systems.</w:t>
      </w:r>
    </w:p>
    <w:p>
      <w:pPr>
        <w:pStyle w:val="ListBullet"/>
        <w:keepLines/>
        <w:spacing w:after="27" w:line="245" w:lineRule="auto"/>
        <w:ind w:left="288" w:hanging="173"/>
      </w:pPr>
      <w:r>
        <w:rPr>
          <w:rFonts w:ascii="Arial" w:hAnsi="Arial"/>
          <w:sz w:val="18"/>
        </w:rPr>
        <w:t>Integrated third-party services including IRD Nepal and eSewa into ERP systems and collaborated on troubleshooting and system enhancements.</w:t>
      </w:r>
    </w:p>
    <w:p>
      <w:pPr>
        <w:keepNext/>
        <w:spacing w:before="106" w:after="40"/>
        <w:pBdr>
          <w:bottom w:val="single" w:sz="5" w:space="1" w:color="D9E2F3"/>
        </w:pBdr>
      </w:pPr>
      <w:r>
        <w:rPr>
          <w:b/>
          <w:color w:val="17365D"/>
          <w:sz w:val="20"/>
        </w:rPr>
        <w:t>CONCURRENT PART-TIME TEACHING</w:t>
      </w:r>
    </w:p>
    <w:p>
      <w:pPr>
        <w:keepNext/>
        <w:spacing w:before="64" w:after="10"/>
      </w:pPr>
      <w:r>
        <w:rPr>
          <w:b/>
          <w:color w:val="202020"/>
          <w:sz w:val="19"/>
        </w:rPr>
        <w:t>Faculty Lecturer</w:t>
      </w:r>
      <w:r>
        <w:rPr>
          <w:color w:val="666666"/>
          <w:sz w:val="18"/>
        </w:rPr>
        <w:t xml:space="preserve">  |  Apr 2025 - Sep 2025</w:t>
      </w:r>
    </w:p>
    <w:p>
      <w:pPr>
        <w:keepNext/>
        <w:spacing w:after="28"/>
      </w:pPr>
      <w:r>
        <w:rPr>
          <w:i/>
          <w:color w:val="44546A"/>
          <w:sz w:val="17"/>
        </w:rPr>
        <w:t>Virinchi College</w:t>
      </w:r>
    </w:p>
    <w:p>
      <w:pPr>
        <w:keepLines/>
        <w:spacing w:after="30"/>
      </w:pPr>
      <w:r>
        <w:rPr>
          <w:i w:val="0"/>
          <w:sz w:val="17"/>
        </w:rPr>
        <w:t>Taught ICT Project Management and Agile methodologies; developed syllabi, assignments, and assessments and incorporated real-world delivery case studies.</w:t>
      </w:r>
    </w:p>
    <w:p>
      <w:pPr>
        <w:keepNext/>
        <w:spacing w:before="64" w:after="10"/>
      </w:pPr>
      <w:r>
        <w:rPr>
          <w:b/>
          <w:color w:val="202020"/>
          <w:sz w:val="19"/>
        </w:rPr>
        <w:t>Lecturer</w:t>
      </w:r>
      <w:r>
        <w:rPr>
          <w:color w:val="666666"/>
          <w:sz w:val="18"/>
        </w:rPr>
        <w:t xml:space="preserve">  |  Dec 2020 - Mar 2022</w:t>
      </w:r>
    </w:p>
    <w:p>
      <w:pPr>
        <w:keepNext/>
        <w:spacing w:after="28"/>
      </w:pPr>
      <w:r>
        <w:rPr>
          <w:i/>
          <w:color w:val="44546A"/>
          <w:sz w:val="17"/>
        </w:rPr>
        <w:t>ISMT College</w:t>
      </w:r>
    </w:p>
    <w:p>
      <w:pPr>
        <w:keepLines/>
        <w:spacing w:after="30"/>
      </w:pPr>
      <w:r>
        <w:rPr>
          <w:i w:val="0"/>
          <w:sz w:val="17"/>
        </w:rPr>
        <w:t>Taught Database Design and Development, Application Development, Software Development Life Cycle, Agile, and Project Management.</w:t>
      </w:r>
    </w:p>
    <w:p>
      <w:pPr>
        <w:keepNext/>
        <w:spacing w:before="106" w:after="40"/>
        <w:pBdr>
          <w:bottom w:val="single" w:sz="5" w:space="1" w:color="D9E2F3"/>
        </w:pBdr>
      </w:pPr>
      <w:r>
        <w:rPr>
          <w:b/>
          <w:color w:val="17365D"/>
          <w:sz w:val="20"/>
        </w:rPr>
        <w:t>EDUCATION</w:t>
      </w:r>
    </w:p>
    <w:p>
      <w:pPr>
        <w:keepLines/>
        <w:spacing w:after="24"/>
      </w:pPr>
      <w:r>
        <w:rPr>
          <w:i w:val="0"/>
          <w:sz w:val="17"/>
        </w:rPr>
        <w:t>Master of Computer Information System (MCIS) | Pokhara University | Nov 2021 | GPA: 3.88/4.00</w:t>
      </w:r>
    </w:p>
    <w:p>
      <w:pPr>
        <w:keepLines/>
        <w:spacing w:after="24"/>
      </w:pPr>
      <w:r>
        <w:rPr>
          <w:i w:val="0"/>
          <w:sz w:val="17"/>
        </w:rPr>
        <w:t>Bachelor of Science in Computing | Leeds Beckett University, via The British College | Jun 2017 | First Class Honours</w:t>
      </w:r>
    </w:p>
    <w:p>
      <w:pPr>
        <w:keepLines/>
        <w:spacing w:after="24"/>
      </w:pPr>
      <w:r>
        <w:rPr>
          <w:i w:val="0"/>
          <w:sz w:val="17"/>
        </w:rPr>
        <w:t>Higher National Diploma in Computing and System Development | International School of Management and Technology (ISMT) | 2013-2016</w:t>
      </w:r>
    </w:p>
    <w:p>
      <w:pPr>
        <w:keepNext/>
        <w:spacing w:before="106" w:after="40"/>
        <w:pBdr>
          <w:bottom w:val="single" w:sz="5" w:space="1" w:color="D9E2F3"/>
        </w:pBdr>
      </w:pPr>
      <w:r>
        <w:rPr>
          <w:b/>
          <w:color w:val="17365D"/>
          <w:sz w:val="20"/>
        </w:rPr>
        <w:t>CERTIFICATIONS &amp; TOOLS</w:t>
      </w:r>
    </w:p>
    <w:p>
      <w:pPr>
        <w:keepLines/>
        <w:spacing w:after="24"/>
      </w:pPr>
      <w:r>
        <w:rPr>
          <w:i w:val="0"/>
          <w:sz w:val="17"/>
        </w:rPr>
        <w:t>SAFe 6 Advanced Scrum Master (SASM), 2025-2026; SAFe 6 Product Owner/Product Manager (POPM), 2025-2026; SAFe 6 Scrum Master (SSM); SAFe 6 Practitioner (SP).</w:t>
      </w:r>
    </w:p>
    <w:p>
      <w:pPr>
        <w:keepLines/>
        <w:spacing w:after="24"/>
      </w:pPr>
      <w:r>
        <w:rPr>
          <w:i w:val="0"/>
          <w:sz w:val="17"/>
        </w:rPr>
        <w:t>Tools: Jira, Confluence, MS Project, Git, SQL. Technical foundation: C#/.NET MVC, .NET Core, ERP systems, API integrations.</w:t>
      </w:r>
    </w:p>
    <w:sectPr w:rsidR="00FC693F" w:rsidRPr="0006063C" w:rsidSect="00034616">
      <w:footerReference w:type="default" r:id="rId9"/>
      <w:pgSz w:w="12240" w:h="15840"/>
      <w:pgMar w:top="662" w:right="893" w:bottom="662" w:left="893" w:header="317"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Arial" w:hAnsi="Arial"/>
        <w:color w:val="777777"/>
        <w:sz w:val="14"/>
      </w:rPr>
      <w:t xml:space="preserve">ATUT GORKHALI  |  CONFIDENTIAL CAREER DOCUMENT  |  </w:t>
    </w:r>
    <w: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6" w:line="250" w:lineRule="auto"/>
    </w:pPr>
    <w:rPr>
      <w:rFonts w:ascii="Arial" w:hAnsi="Arial" w:eastAsia="Arial"/>
      <w:color w:val="22222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eastAsia="Arial"/>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eastAsia="Arial"/>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80" w:after="40"/>
      <w:outlineLvl w:val="2"/>
    </w:pPr>
    <w:rPr>
      <w:rFonts w:asciiTheme="majorHAnsi" w:eastAsiaTheme="majorEastAsia" w:hAnsiTheme="majorHAnsi" w:cstheme="majorBidi" w:ascii="Arial" w:hAnsi="Arial" w:eastAsia="Arial"/>
      <w:b/>
      <w:bCs/>
      <w:color w:val="17365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DELIVERY LEAD  |  TECHNICAL DELIVERY, DEPENDENCIES &amp; RELEASE READINESS</dc:title>
  <dc:subject>ATS-compatible role-specific CV</dc:subject>
  <dc:creator>Atut Gorkhali</dc:creator>
  <cp:keywords/>
  <dc:description>generated by python-docx</dc:description>
  <cp:lastModifiedBy/>
  <cp:revision>1</cp:revision>
  <dcterms:created xsi:type="dcterms:W3CDTF">2013-12-23T23:15:00Z</dcterms:created>
  <dcterms:modified xsi:type="dcterms:W3CDTF">2013-12-23T23:15:00Z</dcterms:modified>
  <cp:category/>
</cp:coreProperties>
</file>